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90" w:rsidRPr="004D3E90" w:rsidRDefault="004D3E90" w:rsidP="009E11BF">
      <w:pPr>
        <w:spacing w:after="0" w:line="240" w:lineRule="auto"/>
        <w:jc w:val="right"/>
        <w:rPr>
          <w:rFonts w:ascii="Times New Roman" w:hAnsi="Times New Roman" w:cs="Times New Roman"/>
          <w:shd w:val="clear" w:color="auto" w:fill="FFFFFF"/>
        </w:rPr>
      </w:pPr>
      <w:r w:rsidRPr="004D3E90">
        <w:rPr>
          <w:rFonts w:ascii="Times New Roman" w:hAnsi="Times New Roman" w:cs="Times New Roman"/>
          <w:shd w:val="clear" w:color="auto" w:fill="FFFFFF"/>
        </w:rPr>
        <w:t>Приложение № 1</w:t>
      </w:r>
    </w:p>
    <w:p w:rsidR="004D3E90" w:rsidRPr="004D3E90" w:rsidRDefault="004D3E90" w:rsidP="009E11BF">
      <w:pPr>
        <w:spacing w:after="0" w:line="240" w:lineRule="auto"/>
        <w:jc w:val="right"/>
        <w:rPr>
          <w:rFonts w:ascii="Times New Roman" w:hAnsi="Times New Roman" w:cs="Times New Roman"/>
          <w:shd w:val="clear" w:color="auto" w:fill="FFFFFF"/>
        </w:rPr>
      </w:pPr>
      <w:r w:rsidRPr="004D3E90">
        <w:rPr>
          <w:rFonts w:ascii="Times New Roman" w:hAnsi="Times New Roman" w:cs="Times New Roman"/>
          <w:shd w:val="clear" w:color="auto" w:fill="FFFFFF"/>
        </w:rPr>
        <w:t>к документации об аукционе</w:t>
      </w: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ЗАЯВКА</w:t>
      </w: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на участие в аукционе </w:t>
      </w:r>
      <w:r w:rsidR="00E45253">
        <w:rPr>
          <w:rFonts w:ascii="Times New Roman" w:hAnsi="Times New Roman" w:cs="Times New Roman"/>
          <w:shd w:val="clear" w:color="auto" w:fill="FFFFFF"/>
        </w:rPr>
        <w:t>15</w:t>
      </w:r>
      <w:r w:rsidRPr="004D3E90">
        <w:rPr>
          <w:rFonts w:ascii="Times New Roman" w:hAnsi="Times New Roman" w:cs="Times New Roman"/>
          <w:shd w:val="clear" w:color="auto" w:fill="FFFFFF"/>
        </w:rPr>
        <w:t>.</w:t>
      </w:r>
      <w:r w:rsidR="00E45253">
        <w:rPr>
          <w:rFonts w:ascii="Times New Roman" w:hAnsi="Times New Roman" w:cs="Times New Roman"/>
          <w:shd w:val="clear" w:color="auto" w:fill="FFFFFF"/>
        </w:rPr>
        <w:t>01</w:t>
      </w:r>
      <w:r w:rsidRPr="004D3E90">
        <w:rPr>
          <w:rFonts w:ascii="Times New Roman" w:hAnsi="Times New Roman" w:cs="Times New Roman"/>
          <w:shd w:val="clear" w:color="auto" w:fill="FFFFFF"/>
        </w:rPr>
        <w:t>.202</w:t>
      </w:r>
      <w:r w:rsidR="00E45253">
        <w:rPr>
          <w:rFonts w:ascii="Times New Roman" w:hAnsi="Times New Roman" w:cs="Times New Roman"/>
          <w:shd w:val="clear" w:color="auto" w:fill="FFFFFF"/>
        </w:rPr>
        <w:t>4</w:t>
      </w:r>
      <w:r w:rsidRPr="004D3E90">
        <w:rPr>
          <w:rFonts w:ascii="Times New Roman" w:hAnsi="Times New Roman" w:cs="Times New Roman"/>
          <w:shd w:val="clear" w:color="auto" w:fill="FFFFFF"/>
        </w:rPr>
        <w:t xml:space="preserve"> </w:t>
      </w:r>
    </w:p>
    <w:p w:rsidR="004D3E90" w:rsidRPr="004D3E90" w:rsidRDefault="004D3E90" w:rsidP="009E11BF">
      <w:pPr>
        <w:spacing w:after="0" w:line="240" w:lineRule="auto"/>
        <w:jc w:val="center"/>
        <w:rPr>
          <w:rFonts w:ascii="Times New Roman" w:hAnsi="Times New Roman" w:cs="Times New Roman"/>
          <w:shd w:val="clear" w:color="auto" w:fill="FFFFFF"/>
        </w:rPr>
      </w:pPr>
      <w:r w:rsidRPr="004D3E90">
        <w:rPr>
          <w:rFonts w:ascii="Times New Roman" w:hAnsi="Times New Roman" w:cs="Times New Roman"/>
          <w:shd w:val="clear" w:color="auto" w:fill="FFFFFF"/>
        </w:rPr>
        <w:t>по лоту № ___</w:t>
      </w:r>
    </w:p>
    <w:p w:rsidR="004D3E90" w:rsidRPr="004D3E90" w:rsidRDefault="004D3E90" w:rsidP="009E11BF">
      <w:pPr>
        <w:spacing w:line="240" w:lineRule="auto"/>
        <w:jc w:val="center"/>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__________________________________________________________________</w:t>
      </w:r>
    </w:p>
    <w:p w:rsidR="009E11BF"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____________________________________________________________________________ </w:t>
      </w:r>
    </w:p>
    <w:p w:rsidR="004D3E90" w:rsidRPr="004D3E90" w:rsidRDefault="004D3E90" w:rsidP="009E11BF">
      <w:pPr>
        <w:spacing w:after="0" w:line="240" w:lineRule="auto"/>
        <w:jc w:val="both"/>
        <w:rPr>
          <w:rFonts w:ascii="Times New Roman" w:hAnsi="Times New Roman" w:cs="Times New Roman"/>
          <w:sz w:val="18"/>
          <w:szCs w:val="18"/>
          <w:shd w:val="clear" w:color="auto" w:fill="FFFFFF"/>
        </w:rPr>
      </w:pPr>
      <w:r w:rsidRPr="004D3E90">
        <w:rPr>
          <w:rFonts w:ascii="Times New Roman" w:hAnsi="Times New Roman" w:cs="Times New Roman"/>
          <w:sz w:val="18"/>
          <w:szCs w:val="18"/>
          <w:shd w:val="clear" w:color="auto" w:fill="FFFFFF"/>
        </w:rPr>
        <w:t>(полное и сокращенное (при наличии) наименование юридического лица или ФИО физического лица – индивидуального предпринимателя)</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в лице _________________________________________________________________________, </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(должность, ФИО уполномоченного лица)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действующего на основании 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(Устава, доверенности, иного уполномочивающего документа)</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ИНН ________________________, КПП 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Адрес: _________________________________________________________________ ________________________________________________________________________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Паспортные данные: _____________________________________________________ </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_______________________________________________________________________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Контактный телефон: _____________, электронная почта: _____________________</w:t>
      </w:r>
    </w:p>
    <w:p w:rsidR="004D3E90" w:rsidRPr="004D3E90" w:rsidRDefault="004D3E90" w:rsidP="009E11BF">
      <w:pPr>
        <w:spacing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ознакомившись с извещением об аукционе, размещенным на официальном сайте Российской Федерации для размещения информации о проведении торгов (</w:t>
      </w:r>
      <w:hyperlink r:id="rId4" w:history="1">
        <w:r w:rsidRPr="009E11BF">
          <w:rPr>
            <w:rFonts w:ascii="Times New Roman" w:hAnsi="Times New Roman" w:cs="Times New Roman"/>
            <w:shd w:val="clear" w:color="auto" w:fill="FFFFFF"/>
          </w:rPr>
          <w:t>www.torgi.gov.ru</w:t>
        </w:r>
      </w:hyperlink>
      <w:r w:rsidRPr="004D3E90">
        <w:rPr>
          <w:rFonts w:ascii="Times New Roman" w:hAnsi="Times New Roman" w:cs="Times New Roman"/>
          <w:shd w:val="clear" w:color="auto" w:fill="FFFFFF"/>
        </w:rPr>
        <w:t>), электронной площадке «Росэлторг» (</w:t>
      </w:r>
      <w:hyperlink r:id="rId5" w:history="1">
        <w:r w:rsidRPr="009E11BF">
          <w:rPr>
            <w:rFonts w:ascii="Times New Roman" w:hAnsi="Times New Roman" w:cs="Times New Roman"/>
            <w:shd w:val="clear" w:color="auto" w:fill="FFFFFF"/>
          </w:rPr>
          <w:t>www.roseltorg.ru</w:t>
        </w:r>
      </w:hyperlink>
      <w:r w:rsidRPr="004D3E90">
        <w:rPr>
          <w:rFonts w:ascii="Times New Roman" w:hAnsi="Times New Roman" w:cs="Times New Roman"/>
          <w:shd w:val="clear" w:color="auto" w:fill="FFFFFF"/>
        </w:rPr>
        <w:t>) и на официальном сайте органов местного самоуправления города Владимира (</w:t>
      </w:r>
      <w:hyperlink r:id="rId6" w:history="1">
        <w:r w:rsidRPr="009E11BF">
          <w:rPr>
            <w:rFonts w:ascii="Times New Roman" w:hAnsi="Times New Roman" w:cs="Times New Roman"/>
            <w:shd w:val="clear" w:color="auto" w:fill="FFFFFF"/>
          </w:rPr>
          <w:t>www.vladimir-city.ru</w:t>
        </w:r>
      </w:hyperlink>
      <w:r w:rsidRPr="004D3E90">
        <w:rPr>
          <w:rFonts w:ascii="Times New Roman" w:hAnsi="Times New Roman" w:cs="Times New Roman"/>
          <w:shd w:val="clear" w:color="auto" w:fill="FFFFFF"/>
        </w:rPr>
        <w:t>), изучив документацию об аукционе, принимая в полном объёме установленные требования и условия проведения аукциона, выражает намерение принять участие в аукционе по продаже права на заключение договора аренды нежилого помещения (здания), расположенного по адресу: г.Владимир, ____</w:t>
      </w:r>
      <w:r w:rsidR="009E11BF">
        <w:rPr>
          <w:rFonts w:ascii="Times New Roman" w:hAnsi="Times New Roman" w:cs="Times New Roman"/>
          <w:shd w:val="clear" w:color="auto" w:fill="FFFFFF"/>
        </w:rPr>
        <w:t>________________</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(адрес объекта, площадь)</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обязуется использовать арендуемый объект для ________________________________________________________________________.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(вид деятельности)</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Внесение задатка в сумме ________ руб.____ коп. заявитель подтверждает _______________________________________________________________________</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(реквизиты платежного документа)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Банковские реквизиты Заявителя для возврата суммы задатка:</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расчетный (лицевой) счет №________________________________________________ _______________________________________________________, корреспондентский</w:t>
      </w:r>
    </w:p>
    <w:p w:rsidR="004D3E90" w:rsidRPr="004D3E90" w:rsidRDefault="004D3E90" w:rsidP="009E11BF">
      <w:pPr>
        <w:spacing w:after="0" w:line="240" w:lineRule="auto"/>
        <w:jc w:val="center"/>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(наименование банка)</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счет № __________________________, БИК _____________ ОКТМО_____________.</w:t>
      </w:r>
    </w:p>
    <w:p w:rsidR="004D3E90" w:rsidRPr="004D3E90" w:rsidRDefault="004D3E90" w:rsidP="009E11BF">
      <w:pPr>
        <w:spacing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Настоящей заявкой Заявитель подтверждает, что в отношении него отсутствуют решение </w:t>
      </w:r>
      <w:r w:rsidR="009E11BF">
        <w:rPr>
          <w:rFonts w:ascii="Times New Roman" w:hAnsi="Times New Roman" w:cs="Times New Roman"/>
          <w:shd w:val="clear" w:color="auto" w:fill="FFFFFF"/>
        </w:rPr>
        <w:t xml:space="preserve">                        </w:t>
      </w:r>
      <w:r w:rsidRPr="004D3E90">
        <w:rPr>
          <w:rFonts w:ascii="Times New Roman" w:hAnsi="Times New Roman" w:cs="Times New Roman"/>
          <w:shd w:val="clear" w:color="auto" w:fill="FFFFFF"/>
        </w:rPr>
        <w:t>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lastRenderedPageBreak/>
        <w:t>Заявитель подтвержает, что для него заключение договора аренды и внесение задатка ___________________ крупной сделкой.</w:t>
      </w:r>
    </w:p>
    <w:p w:rsidR="004D3E90" w:rsidRPr="004D3E90" w:rsidRDefault="004D3E90" w:rsidP="009E11BF">
      <w:pPr>
        <w:spacing w:after="0" w:line="240" w:lineRule="auto"/>
        <w:jc w:val="both"/>
        <w:rPr>
          <w:rFonts w:ascii="Times New Roman" w:hAnsi="Times New Roman" w:cs="Times New Roman"/>
          <w:sz w:val="16"/>
          <w:szCs w:val="16"/>
          <w:shd w:val="clear" w:color="auto" w:fill="FFFFFF"/>
        </w:rPr>
      </w:pPr>
      <w:r w:rsidRPr="004D3E90">
        <w:rPr>
          <w:rFonts w:ascii="Times New Roman" w:hAnsi="Times New Roman" w:cs="Times New Roman"/>
          <w:sz w:val="16"/>
          <w:szCs w:val="16"/>
          <w:shd w:val="clear" w:color="auto" w:fill="FFFFFF"/>
        </w:rPr>
        <w:t>(является/не является)</w:t>
      </w:r>
    </w:p>
    <w:p w:rsidR="009E11BF" w:rsidRDefault="009E11BF"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представленных заявителем сведений.</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договора аренды).</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аредной платы по заключенному договору аренды.</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 xml:space="preserve">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управлением муниципальным имуществом г.Владимира (г.Владимир, Октябрьский просп., д.47) с целью передачи в аренду муниципального имущества. </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средств вычислительной техники.</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152-ФЗ «О персональных данных».</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Заявитель предупрежден.</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путем подачи письменного заявления.</w:t>
      </w:r>
    </w:p>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w:t>
      </w:r>
    </w:p>
    <w:p w:rsidR="004D3E90" w:rsidRPr="004D3E90" w:rsidRDefault="004D3E90" w:rsidP="009E11BF">
      <w:pPr>
        <w:spacing w:after="0" w:line="240" w:lineRule="auto"/>
        <w:jc w:val="both"/>
        <w:rPr>
          <w:rFonts w:ascii="Times New Roman" w:hAnsi="Times New Roman" w:cs="Times New Roman"/>
          <w:shd w:val="clear" w:color="auto" w:fill="FFFFFF"/>
        </w:rPr>
      </w:pPr>
    </w:p>
    <w:p w:rsidR="004D3E90" w:rsidRPr="004D3E90" w:rsidRDefault="004D3E90" w:rsidP="009E11BF">
      <w:pPr>
        <w:spacing w:after="0" w:line="240" w:lineRule="auto"/>
        <w:jc w:val="both"/>
        <w:rPr>
          <w:rFonts w:ascii="Times New Roman" w:hAnsi="Times New Roman" w:cs="Times New Roman"/>
          <w:shd w:val="clear" w:color="auto" w:fill="FFFFFF"/>
        </w:rPr>
      </w:pPr>
    </w:p>
    <w:tbl>
      <w:tblPr>
        <w:tblW w:w="9165" w:type="dxa"/>
        <w:tblCellSpacing w:w="0" w:type="dxa"/>
        <w:tblCellMar>
          <w:top w:w="105" w:type="dxa"/>
          <w:left w:w="105" w:type="dxa"/>
          <w:bottom w:w="105" w:type="dxa"/>
          <w:right w:w="105" w:type="dxa"/>
        </w:tblCellMar>
        <w:tblLook w:val="04A0"/>
      </w:tblPr>
      <w:tblGrid>
        <w:gridCol w:w="3729"/>
        <w:gridCol w:w="237"/>
        <w:gridCol w:w="2563"/>
        <w:gridCol w:w="237"/>
        <w:gridCol w:w="2399"/>
      </w:tblGrid>
      <w:tr w:rsidR="004D3E90" w:rsidRPr="004D3E90" w:rsidTr="004D3E90">
        <w:trPr>
          <w:tblCellSpacing w:w="0" w:type="dxa"/>
        </w:trPr>
        <w:tc>
          <w:tcPr>
            <w:tcW w:w="340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Заявитель</w:t>
            </w:r>
          </w:p>
        </w:tc>
        <w:tc>
          <w:tcPr>
            <w:tcW w:w="3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34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___________________</w:t>
            </w:r>
          </w:p>
        </w:tc>
        <w:tc>
          <w:tcPr>
            <w:tcW w:w="15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17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__________________</w:t>
            </w:r>
          </w:p>
        </w:tc>
      </w:tr>
      <w:tr w:rsidR="004D3E90" w:rsidRPr="004D3E90" w:rsidTr="004D3E90">
        <w:trPr>
          <w:trHeight w:val="60"/>
          <w:tblCellSpacing w:w="0" w:type="dxa"/>
        </w:trPr>
        <w:tc>
          <w:tcPr>
            <w:tcW w:w="340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МП</w:t>
            </w:r>
          </w:p>
        </w:tc>
        <w:tc>
          <w:tcPr>
            <w:tcW w:w="3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34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(подпись)</w:t>
            </w:r>
          </w:p>
        </w:tc>
        <w:tc>
          <w:tcPr>
            <w:tcW w:w="150"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p>
        </w:tc>
        <w:tc>
          <w:tcPr>
            <w:tcW w:w="2175" w:type="dxa"/>
            <w:hideMark/>
          </w:tcPr>
          <w:p w:rsidR="004D3E90" w:rsidRPr="004D3E90" w:rsidRDefault="004D3E90" w:rsidP="009E11BF">
            <w:pPr>
              <w:spacing w:after="0" w:line="240" w:lineRule="auto"/>
              <w:jc w:val="both"/>
              <w:rPr>
                <w:rFonts w:ascii="Times New Roman" w:hAnsi="Times New Roman" w:cs="Times New Roman"/>
                <w:shd w:val="clear" w:color="auto" w:fill="FFFFFF"/>
              </w:rPr>
            </w:pPr>
            <w:r w:rsidRPr="004D3E90">
              <w:rPr>
                <w:rFonts w:ascii="Times New Roman" w:hAnsi="Times New Roman" w:cs="Times New Roman"/>
                <w:shd w:val="clear" w:color="auto" w:fill="FFFFFF"/>
              </w:rPr>
              <w:t>(Ф.И.О.)</w:t>
            </w:r>
          </w:p>
        </w:tc>
      </w:tr>
    </w:tbl>
    <w:p w:rsidR="004D3E90" w:rsidRPr="004D3E90" w:rsidRDefault="004D3E90" w:rsidP="009E11BF">
      <w:pPr>
        <w:spacing w:line="240" w:lineRule="auto"/>
        <w:jc w:val="both"/>
        <w:rPr>
          <w:rFonts w:ascii="Times New Roman" w:hAnsi="Times New Roman" w:cs="Times New Roman"/>
          <w:shd w:val="clear" w:color="auto" w:fill="FFFFFF"/>
        </w:rPr>
      </w:pPr>
    </w:p>
    <w:p w:rsidR="00E40D25" w:rsidRPr="009E11BF" w:rsidRDefault="00E40D25" w:rsidP="009E11BF">
      <w:pPr>
        <w:spacing w:line="240" w:lineRule="auto"/>
        <w:jc w:val="both"/>
        <w:rPr>
          <w:rFonts w:ascii="Times New Roman" w:hAnsi="Times New Roman" w:cs="Times New Roman"/>
          <w:shd w:val="clear" w:color="auto" w:fill="FFFFFF"/>
        </w:rPr>
      </w:pPr>
    </w:p>
    <w:p w:rsidR="004D3E90" w:rsidRPr="009E11BF" w:rsidRDefault="004D3E90" w:rsidP="009E11BF">
      <w:pPr>
        <w:spacing w:line="240" w:lineRule="auto"/>
        <w:jc w:val="both"/>
        <w:rPr>
          <w:rFonts w:ascii="Times New Roman" w:hAnsi="Times New Roman" w:cs="Times New Roman"/>
          <w:shd w:val="clear" w:color="auto" w:fill="FFFFFF"/>
        </w:rPr>
      </w:pPr>
    </w:p>
    <w:p w:rsidR="004D3E90" w:rsidRPr="009E11BF" w:rsidRDefault="004D3E90" w:rsidP="009E11BF">
      <w:pPr>
        <w:spacing w:line="240" w:lineRule="auto"/>
        <w:jc w:val="both"/>
        <w:rPr>
          <w:rFonts w:ascii="Times New Roman" w:hAnsi="Times New Roman" w:cs="Times New Roman"/>
          <w:shd w:val="clear" w:color="auto" w:fill="FFFFFF"/>
        </w:rPr>
      </w:pPr>
    </w:p>
    <w:sectPr w:rsidR="004D3E90" w:rsidRPr="009E11BF" w:rsidSect="00E40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D3E90"/>
    <w:rsid w:val="00381E79"/>
    <w:rsid w:val="004D3E90"/>
    <w:rsid w:val="009E11BF"/>
    <w:rsid w:val="00D05F7D"/>
    <w:rsid w:val="00E40D25"/>
    <w:rsid w:val="00E45253"/>
    <w:rsid w:val="00E60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E90"/>
    <w:rPr>
      <w:color w:val="000080"/>
      <w:u w:val="single"/>
    </w:rPr>
  </w:style>
  <w:style w:type="paragraph" w:styleId="a4">
    <w:name w:val="Normal (Web)"/>
    <w:basedOn w:val="a"/>
    <w:uiPriority w:val="99"/>
    <w:unhideWhenUsed/>
    <w:rsid w:val="004D3E9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D3E90"/>
    <w:pPr>
      <w:suppressAutoHyphens/>
      <w:spacing w:after="0" w:line="240" w:lineRule="auto"/>
    </w:pPr>
    <w:rPr>
      <w:rFonts w:ascii="Consultant" w:eastAsia="Arial" w:hAnsi="Consultant" w:cs="Consultant"/>
      <w:sz w:val="20"/>
      <w:szCs w:val="20"/>
      <w:lang w:eastAsia="ar-SA"/>
    </w:rPr>
  </w:style>
  <w:style w:type="paragraph" w:customStyle="1" w:styleId="21">
    <w:name w:val="Основной текст 21"/>
    <w:basedOn w:val="a"/>
    <w:rsid w:val="004D3E90"/>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1">
    <w:name w:val="Название объекта1"/>
    <w:basedOn w:val="a"/>
    <w:next w:val="a"/>
    <w:rsid w:val="004D3E90"/>
    <w:pPr>
      <w:suppressAutoHyphens/>
      <w:overflowPunct w:val="0"/>
      <w:autoSpaceDE w:val="0"/>
      <w:spacing w:after="0" w:line="240" w:lineRule="auto"/>
      <w:textAlignment w:val="baseline"/>
    </w:pPr>
    <w:rPr>
      <w:rFonts w:ascii="Times New Roman" w:eastAsia="Times New Roman" w:hAnsi="Times New Roman"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467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ladimir-city.ru/" TargetMode="External"/><Relationship Id="rId5" Type="http://schemas.openxmlformats.org/officeDocument/2006/relationships/hyperlink" Target="https://www.roseltorg.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Масленникова-Минеева Инна Григорьевна</dc:creator>
  <cp:lastModifiedBy>Масленникова-Минеева Инна Григорьевна</cp:lastModifiedBy>
  <cp:revision>3</cp:revision>
  <dcterms:created xsi:type="dcterms:W3CDTF">2023-11-02T11:36:00Z</dcterms:created>
  <dcterms:modified xsi:type="dcterms:W3CDTF">2023-12-15T08:49:00Z</dcterms:modified>
</cp:coreProperties>
</file>